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0FF5" w14:textId="77777777" w:rsidR="001835AC" w:rsidRPr="001835AC" w:rsidRDefault="001835AC" w:rsidP="001835AC">
      <w:pPr>
        <w:jc w:val="right"/>
        <w:rPr>
          <w:sz w:val="22"/>
          <w:szCs w:val="22"/>
        </w:rPr>
      </w:pPr>
    </w:p>
    <w:p w14:paraId="41843277" w14:textId="77777777" w:rsidR="001835AC" w:rsidRPr="001835AC" w:rsidRDefault="001835AC" w:rsidP="00FB77A3">
      <w:pPr>
        <w:jc w:val="center"/>
      </w:pPr>
    </w:p>
    <w:p w14:paraId="63EF390A" w14:textId="3C7A061F" w:rsidR="00C41F08" w:rsidRDefault="006240FD" w:rsidP="001835AC">
      <w:pPr>
        <w:spacing w:after="200" w:line="276" w:lineRule="auto"/>
        <w:rPr>
          <w:rFonts w:eastAsiaTheme="minorHAnsi"/>
          <w:b/>
          <w:sz w:val="22"/>
          <w:szCs w:val="22"/>
          <w:lang w:val="en-US"/>
        </w:rPr>
      </w:pPr>
      <w:r>
        <w:rPr>
          <w:rFonts w:eastAsiaTheme="minorHAnsi"/>
          <w:b/>
          <w:sz w:val="22"/>
          <w:szCs w:val="22"/>
          <w:lang w:val="en-US"/>
        </w:rPr>
        <w:t>EU – UN</w:t>
      </w:r>
      <w:r w:rsidR="006E62E6">
        <w:rPr>
          <w:rFonts w:eastAsiaTheme="minorHAnsi"/>
          <w:b/>
          <w:sz w:val="22"/>
          <w:szCs w:val="22"/>
          <w:lang w:val="en-US"/>
        </w:rPr>
        <w:t xml:space="preserve"> – </w:t>
      </w:r>
      <w:r w:rsidR="000A7A87">
        <w:rPr>
          <w:rFonts w:eastAsiaTheme="minorHAnsi"/>
          <w:b/>
          <w:sz w:val="22"/>
          <w:szCs w:val="22"/>
          <w:lang w:val="en-US"/>
        </w:rPr>
        <w:t>IGAD</w:t>
      </w:r>
      <w:r>
        <w:rPr>
          <w:rFonts w:eastAsiaTheme="minorHAnsi"/>
          <w:b/>
          <w:sz w:val="22"/>
          <w:szCs w:val="22"/>
          <w:lang w:val="en-US"/>
        </w:rPr>
        <w:t xml:space="preserve"> </w:t>
      </w:r>
      <w:r w:rsidR="007C6342">
        <w:rPr>
          <w:rFonts w:eastAsiaTheme="minorHAnsi"/>
          <w:b/>
          <w:sz w:val="22"/>
          <w:szCs w:val="22"/>
          <w:lang w:val="en-US"/>
        </w:rPr>
        <w:t xml:space="preserve">Cross Border </w:t>
      </w:r>
      <w:r w:rsidR="00C41F08">
        <w:rPr>
          <w:rFonts w:eastAsiaTheme="minorHAnsi"/>
          <w:b/>
          <w:sz w:val="22"/>
          <w:szCs w:val="22"/>
          <w:lang w:val="en-US"/>
        </w:rPr>
        <w:t>P</w:t>
      </w:r>
      <w:r>
        <w:rPr>
          <w:rFonts w:eastAsiaTheme="minorHAnsi"/>
          <w:b/>
          <w:sz w:val="22"/>
          <w:szCs w:val="22"/>
          <w:lang w:val="en-US"/>
        </w:rPr>
        <w:t xml:space="preserve">roject to </w:t>
      </w:r>
      <w:r w:rsidR="00CA75E6" w:rsidRPr="00CA75E6">
        <w:rPr>
          <w:rFonts w:eastAsiaTheme="minorHAnsi"/>
          <w:b/>
          <w:sz w:val="22"/>
          <w:szCs w:val="22"/>
          <w:lang w:val="en-US"/>
        </w:rPr>
        <w:t>accelerate</w:t>
      </w:r>
      <w:r>
        <w:rPr>
          <w:rFonts w:eastAsiaTheme="minorHAnsi"/>
          <w:b/>
          <w:sz w:val="22"/>
          <w:szCs w:val="22"/>
          <w:lang w:val="en-US"/>
        </w:rPr>
        <w:t xml:space="preserve"> </w:t>
      </w:r>
      <w:r w:rsidR="00C41F08">
        <w:rPr>
          <w:rFonts w:eastAsiaTheme="minorHAnsi"/>
          <w:b/>
          <w:sz w:val="22"/>
          <w:szCs w:val="22"/>
          <w:lang w:val="en-US"/>
        </w:rPr>
        <w:t>2019</w:t>
      </w:r>
      <w:r w:rsidR="00831E6E">
        <w:rPr>
          <w:rFonts w:eastAsiaTheme="minorHAnsi"/>
          <w:b/>
          <w:sz w:val="22"/>
          <w:szCs w:val="22"/>
          <w:lang w:val="en-US"/>
        </w:rPr>
        <w:t xml:space="preserve"> </w:t>
      </w:r>
      <w:r w:rsidR="008F4F6D">
        <w:rPr>
          <w:rFonts w:eastAsiaTheme="minorHAnsi"/>
          <w:b/>
          <w:sz w:val="22"/>
          <w:szCs w:val="22"/>
          <w:lang w:val="en-US"/>
        </w:rPr>
        <w:t>c</w:t>
      </w:r>
      <w:r w:rsidR="007C6342">
        <w:rPr>
          <w:rFonts w:eastAsiaTheme="minorHAnsi"/>
          <w:b/>
          <w:sz w:val="22"/>
          <w:szCs w:val="22"/>
          <w:lang w:val="en-US"/>
        </w:rPr>
        <w:t xml:space="preserve">ooperation </w:t>
      </w:r>
      <w:r w:rsidR="00C41F08">
        <w:rPr>
          <w:rFonts w:eastAsiaTheme="minorHAnsi"/>
          <w:b/>
          <w:sz w:val="22"/>
          <w:szCs w:val="22"/>
          <w:lang w:val="en-US"/>
        </w:rPr>
        <w:t>between Ethiopia, Kenya and Somalia</w:t>
      </w:r>
      <w:r w:rsidR="007C6342">
        <w:rPr>
          <w:rFonts w:eastAsiaTheme="minorHAnsi"/>
          <w:b/>
          <w:sz w:val="22"/>
          <w:szCs w:val="22"/>
          <w:lang w:val="en-US"/>
        </w:rPr>
        <w:t xml:space="preserve"> borders</w:t>
      </w:r>
      <w:r w:rsidR="006E62E6">
        <w:rPr>
          <w:rFonts w:eastAsiaTheme="minorHAnsi"/>
          <w:b/>
          <w:sz w:val="22"/>
          <w:szCs w:val="22"/>
          <w:lang w:val="en-US"/>
        </w:rPr>
        <w:t xml:space="preserve"> </w:t>
      </w:r>
    </w:p>
    <w:p w14:paraId="51328308" w14:textId="0C79D592" w:rsidR="007C6342" w:rsidRDefault="00937ADA" w:rsidP="007C6342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i/>
          <w:sz w:val="22"/>
          <w:szCs w:val="22"/>
          <w:lang w:val="en-US"/>
        </w:rPr>
        <w:t>(</w:t>
      </w:r>
      <w:r w:rsidR="00835C8A">
        <w:rPr>
          <w:rFonts w:ascii="Calibri" w:hAnsi="Calibri" w:cs="Calibri"/>
          <w:b/>
          <w:i/>
          <w:sz w:val="22"/>
          <w:szCs w:val="22"/>
          <w:lang w:val="en-US"/>
        </w:rPr>
        <w:t>16 - 17</w:t>
      </w:r>
      <w:r w:rsidR="00831E6E" w:rsidRPr="007C6342">
        <w:rPr>
          <w:rFonts w:ascii="Calibri" w:hAnsi="Calibri" w:cs="Calibri"/>
          <w:b/>
          <w:i/>
          <w:sz w:val="22"/>
          <w:szCs w:val="22"/>
          <w:lang w:val="en-US"/>
        </w:rPr>
        <w:t xml:space="preserve"> January 2019, Addis Ababa, Ethiopia</w:t>
      </w:r>
      <w:r>
        <w:rPr>
          <w:rFonts w:ascii="Calibri" w:hAnsi="Calibri" w:cs="Calibri"/>
          <w:b/>
          <w:i/>
          <w:sz w:val="22"/>
          <w:szCs w:val="22"/>
          <w:lang w:val="en-US"/>
        </w:rPr>
        <w:t>)</w:t>
      </w:r>
      <w:r w:rsidR="00831E6E" w:rsidRPr="007C6342">
        <w:rPr>
          <w:rFonts w:ascii="Calibri" w:hAnsi="Calibri" w:cs="Calibri"/>
          <w:b/>
          <w:i/>
          <w:sz w:val="22"/>
          <w:szCs w:val="22"/>
          <w:lang w:val="en-US"/>
        </w:rPr>
        <w:t>.</w:t>
      </w:r>
      <w:r w:rsidR="00831E6E">
        <w:rPr>
          <w:rFonts w:ascii="Calibri" w:hAnsi="Calibri" w:cs="Calibri"/>
          <w:sz w:val="22"/>
          <w:szCs w:val="22"/>
          <w:lang w:val="en-US"/>
        </w:rPr>
        <w:t xml:space="preserve"> The E</w:t>
      </w:r>
      <w:r w:rsidR="007C6342">
        <w:rPr>
          <w:rFonts w:ascii="Calibri" w:hAnsi="Calibri" w:cs="Calibri"/>
          <w:sz w:val="22"/>
          <w:szCs w:val="22"/>
          <w:lang w:val="en-US"/>
        </w:rPr>
        <w:t xml:space="preserve">uropean Union </w:t>
      </w:r>
      <w:r>
        <w:rPr>
          <w:rFonts w:ascii="Calibri" w:hAnsi="Calibri" w:cs="Calibri"/>
          <w:sz w:val="22"/>
          <w:szCs w:val="22"/>
          <w:lang w:val="en-US"/>
        </w:rPr>
        <w:t>and</w:t>
      </w:r>
      <w:r w:rsidR="007C6342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UNDP</w:t>
      </w:r>
      <w:r w:rsidR="008F4F6D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have</w:t>
      </w:r>
      <w:r w:rsidR="007C6342">
        <w:rPr>
          <w:rFonts w:ascii="Calibri" w:hAnsi="Calibri" w:cs="Calibri"/>
          <w:sz w:val="22"/>
          <w:szCs w:val="22"/>
          <w:lang w:val="en-US"/>
        </w:rPr>
        <w:t xml:space="preserve"> organized a j</w:t>
      </w:r>
      <w:r w:rsidR="00831E6E" w:rsidRPr="00E35380">
        <w:rPr>
          <w:rFonts w:ascii="Calibri" w:hAnsi="Calibri" w:cs="Calibri"/>
          <w:sz w:val="22"/>
          <w:szCs w:val="22"/>
          <w:lang w:val="en-US"/>
        </w:rPr>
        <w:t>oin</w:t>
      </w:r>
      <w:r w:rsidR="006304C3">
        <w:rPr>
          <w:rFonts w:ascii="Calibri" w:hAnsi="Calibri" w:cs="Calibri"/>
          <w:sz w:val="22"/>
          <w:szCs w:val="22"/>
          <w:lang w:val="en-US"/>
        </w:rPr>
        <w:t>t</w:t>
      </w:r>
      <w:r w:rsidR="007C6342">
        <w:rPr>
          <w:rFonts w:ascii="Calibri" w:hAnsi="Calibri" w:cs="Calibri"/>
          <w:sz w:val="22"/>
          <w:szCs w:val="22"/>
          <w:lang w:val="en-US"/>
        </w:rPr>
        <w:t xml:space="preserve"> a</w:t>
      </w:r>
      <w:r w:rsidR="00831E6E">
        <w:rPr>
          <w:rFonts w:ascii="Calibri" w:hAnsi="Calibri" w:cs="Calibri"/>
          <w:sz w:val="22"/>
          <w:szCs w:val="22"/>
          <w:lang w:val="en-US"/>
        </w:rPr>
        <w:t>ction</w:t>
      </w:r>
      <w:r w:rsidR="007C6342">
        <w:rPr>
          <w:rFonts w:ascii="Calibri" w:hAnsi="Calibri" w:cs="Calibri"/>
          <w:sz w:val="22"/>
          <w:szCs w:val="22"/>
          <w:lang w:val="en-US"/>
        </w:rPr>
        <w:t xml:space="preserve"> working p</w:t>
      </w:r>
      <w:r w:rsidR="00831E6E" w:rsidRPr="00E35380">
        <w:rPr>
          <w:rFonts w:ascii="Calibri" w:hAnsi="Calibri" w:cs="Calibri"/>
          <w:sz w:val="22"/>
          <w:szCs w:val="22"/>
          <w:lang w:val="en-US"/>
        </w:rPr>
        <w:t xml:space="preserve">lan </w:t>
      </w:r>
      <w:r w:rsidR="00831E6E">
        <w:rPr>
          <w:rFonts w:ascii="Calibri" w:hAnsi="Calibri" w:cs="Calibri"/>
          <w:sz w:val="22"/>
          <w:szCs w:val="22"/>
          <w:lang w:val="en-US"/>
        </w:rPr>
        <w:t xml:space="preserve">to boost the cooperation between Ethiopia, Kenya and Somalia borders for 2019 period. </w:t>
      </w:r>
    </w:p>
    <w:p w14:paraId="4EB6392F" w14:textId="77777777" w:rsidR="007C6342" w:rsidRDefault="007C6342" w:rsidP="007C634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781DAB96" w14:textId="3A6DDF88" w:rsidR="007C6342" w:rsidRDefault="007C6342" w:rsidP="007C6342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6304C3">
        <w:rPr>
          <w:rFonts w:ascii="Calibri" w:hAnsi="Calibri" w:cs="Calibri"/>
          <w:sz w:val="22"/>
          <w:szCs w:val="22"/>
          <w:lang w:val="en-US"/>
        </w:rPr>
        <w:t>2 day</w:t>
      </w:r>
      <w:r>
        <w:rPr>
          <w:rFonts w:ascii="Calibri" w:hAnsi="Calibri" w:cs="Calibri"/>
          <w:sz w:val="22"/>
          <w:szCs w:val="22"/>
          <w:lang w:val="en-US"/>
        </w:rPr>
        <w:t xml:space="preserve"> workshop is organized by the </w:t>
      </w:r>
      <w:r w:rsidRPr="007C6342">
        <w:rPr>
          <w:rFonts w:ascii="Calibri" w:hAnsi="Calibri" w:cs="Calibri"/>
          <w:sz w:val="22"/>
          <w:szCs w:val="22"/>
          <w:lang w:val="en-US"/>
        </w:rPr>
        <w:t xml:space="preserve">Support for Effective Cooperation and Coordination of Cross-border Initiatives in Southwest Ethiopia-Northwest Kenya, </w:t>
      </w:r>
      <w:proofErr w:type="spellStart"/>
      <w:r w:rsidRPr="007C6342">
        <w:rPr>
          <w:rFonts w:ascii="Calibri" w:hAnsi="Calibri" w:cs="Calibri"/>
          <w:sz w:val="22"/>
          <w:szCs w:val="22"/>
          <w:lang w:val="en-US"/>
        </w:rPr>
        <w:t>Marsabit-Borana</w:t>
      </w:r>
      <w:proofErr w:type="spellEnd"/>
      <w:r w:rsidRPr="007C6342">
        <w:rPr>
          <w:rFonts w:ascii="Calibri" w:hAnsi="Calibri" w:cs="Calibri"/>
          <w:sz w:val="22"/>
          <w:szCs w:val="22"/>
          <w:lang w:val="en-US"/>
        </w:rPr>
        <w:t xml:space="preserve"> and </w:t>
      </w:r>
      <w:proofErr w:type="spellStart"/>
      <w:r w:rsidRPr="007C6342">
        <w:rPr>
          <w:rFonts w:ascii="Calibri" w:hAnsi="Calibri" w:cs="Calibri"/>
          <w:sz w:val="22"/>
          <w:szCs w:val="22"/>
          <w:lang w:val="en-US"/>
        </w:rPr>
        <w:t>Dawa</w:t>
      </w:r>
      <w:proofErr w:type="spellEnd"/>
      <w:r w:rsidRPr="007C6342">
        <w:rPr>
          <w:rFonts w:ascii="Calibri" w:hAnsi="Calibri" w:cs="Calibri"/>
          <w:sz w:val="22"/>
          <w:szCs w:val="22"/>
          <w:lang w:val="en-US"/>
        </w:rPr>
        <w:t xml:space="preserve">, and Kenya-Somalia-Ethiopia (SECCCI) </w:t>
      </w:r>
      <w:r>
        <w:rPr>
          <w:rFonts w:ascii="Calibri" w:hAnsi="Calibri" w:cs="Calibri"/>
          <w:sz w:val="22"/>
          <w:szCs w:val="22"/>
          <w:lang w:val="en-US"/>
        </w:rPr>
        <w:t xml:space="preserve">EU co-funded </w:t>
      </w:r>
      <w:r w:rsidRPr="007C6342">
        <w:rPr>
          <w:rFonts w:ascii="Calibri" w:hAnsi="Calibri" w:cs="Calibri"/>
          <w:sz w:val="22"/>
          <w:szCs w:val="22"/>
          <w:lang w:val="en-US"/>
        </w:rPr>
        <w:t>Project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05DD59B1" w14:textId="47F59B9E" w:rsidR="007C6342" w:rsidRDefault="007C6342" w:rsidP="007C634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61E9899F" w14:textId="557179A5" w:rsidR="00CA75E6" w:rsidRDefault="00CA75E6" w:rsidP="00831E6E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The participants are drawn from </w:t>
      </w:r>
      <w:r w:rsidR="00831E6E" w:rsidRPr="00831E6E">
        <w:rPr>
          <w:rFonts w:ascii="Calibri" w:hAnsi="Calibri" w:cs="Calibri"/>
          <w:sz w:val="22"/>
          <w:szCs w:val="22"/>
          <w:lang w:val="en-US"/>
        </w:rPr>
        <w:t xml:space="preserve">Intergovernmental Authority on Development </w:t>
      </w:r>
      <w:r w:rsidR="00831E6E">
        <w:rPr>
          <w:rFonts w:ascii="Calibri" w:hAnsi="Calibri" w:cs="Calibri"/>
          <w:sz w:val="22"/>
          <w:szCs w:val="22"/>
          <w:lang w:val="en-US"/>
        </w:rPr>
        <w:t>(IGAD)</w:t>
      </w:r>
      <w:r>
        <w:rPr>
          <w:rFonts w:ascii="Calibri" w:hAnsi="Calibri" w:cs="Calibri"/>
          <w:sz w:val="22"/>
          <w:szCs w:val="22"/>
          <w:lang w:val="en-US"/>
        </w:rPr>
        <w:t xml:space="preserve"> and</w:t>
      </w:r>
      <w:r w:rsidR="00831E6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31E6E" w:rsidRPr="00831E6E">
        <w:rPr>
          <w:rFonts w:ascii="Calibri" w:hAnsi="Calibri" w:cs="Calibri"/>
          <w:sz w:val="22"/>
          <w:szCs w:val="22"/>
          <w:lang w:val="en-US"/>
        </w:rPr>
        <w:t xml:space="preserve">United Nations Environment </w:t>
      </w:r>
      <w:proofErr w:type="spellStart"/>
      <w:r w:rsidR="00831E6E" w:rsidRPr="00831E6E">
        <w:rPr>
          <w:rFonts w:ascii="Calibri" w:hAnsi="Calibri" w:cs="Calibri"/>
          <w:sz w:val="22"/>
          <w:szCs w:val="22"/>
          <w:lang w:val="en-US"/>
        </w:rPr>
        <w:t>Programme</w:t>
      </w:r>
      <w:proofErr w:type="spellEnd"/>
      <w:r w:rsidR="00274A66">
        <w:rPr>
          <w:rFonts w:ascii="Calibri" w:hAnsi="Calibri" w:cs="Calibri"/>
          <w:sz w:val="22"/>
          <w:szCs w:val="22"/>
          <w:lang w:val="en-US"/>
        </w:rPr>
        <w:t xml:space="preserve"> (</w:t>
      </w:r>
      <w:r w:rsidR="00831E6E">
        <w:rPr>
          <w:rFonts w:ascii="Calibri" w:hAnsi="Calibri" w:cs="Calibri"/>
          <w:sz w:val="22"/>
          <w:szCs w:val="22"/>
          <w:lang w:val="en-US"/>
        </w:rPr>
        <w:t>UNEP</w:t>
      </w:r>
      <w:r w:rsidR="00274A66">
        <w:rPr>
          <w:rFonts w:ascii="Calibri" w:hAnsi="Calibri" w:cs="Calibri"/>
          <w:sz w:val="22"/>
          <w:szCs w:val="22"/>
          <w:lang w:val="en-US"/>
        </w:rPr>
        <w:t>)</w:t>
      </w:r>
      <w:r>
        <w:rPr>
          <w:rFonts w:ascii="Calibri" w:hAnsi="Calibri" w:cs="Calibri"/>
          <w:sz w:val="22"/>
          <w:szCs w:val="22"/>
          <w:lang w:val="en-US"/>
        </w:rPr>
        <w:t xml:space="preserve"> who are the implementing partners. As well as</w:t>
      </w:r>
      <w:r w:rsidR="00831E6E">
        <w:rPr>
          <w:rFonts w:ascii="Calibri" w:hAnsi="Calibri" w:cs="Calibri"/>
          <w:sz w:val="22"/>
          <w:szCs w:val="22"/>
          <w:lang w:val="en-US"/>
        </w:rPr>
        <w:t xml:space="preserve"> UNDP C</w:t>
      </w:r>
      <w:r>
        <w:rPr>
          <w:rFonts w:ascii="Calibri" w:hAnsi="Calibri" w:cs="Calibri"/>
          <w:sz w:val="22"/>
          <w:szCs w:val="22"/>
          <w:lang w:val="en-US"/>
        </w:rPr>
        <w:t xml:space="preserve">ountry </w:t>
      </w:r>
      <w:r w:rsidR="00831E6E">
        <w:rPr>
          <w:rFonts w:ascii="Calibri" w:hAnsi="Calibri" w:cs="Calibri"/>
          <w:sz w:val="22"/>
          <w:szCs w:val="22"/>
          <w:lang w:val="en-US"/>
        </w:rPr>
        <w:t>O</w:t>
      </w:r>
      <w:r>
        <w:rPr>
          <w:rFonts w:ascii="Calibri" w:hAnsi="Calibri" w:cs="Calibri"/>
          <w:sz w:val="22"/>
          <w:szCs w:val="22"/>
          <w:lang w:val="en-US"/>
        </w:rPr>
        <w:t>ffices</w:t>
      </w:r>
      <w:r w:rsidR="00831E6E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from </w:t>
      </w:r>
      <w:r w:rsidR="00831E6E">
        <w:rPr>
          <w:rFonts w:ascii="Calibri" w:hAnsi="Calibri" w:cs="Calibri"/>
          <w:sz w:val="22"/>
          <w:szCs w:val="22"/>
          <w:lang w:val="en-US"/>
        </w:rPr>
        <w:t>Ethiopia, Kenya and Somalia</w:t>
      </w:r>
      <w:r>
        <w:rPr>
          <w:rFonts w:ascii="Calibri" w:hAnsi="Calibri" w:cs="Calibri"/>
          <w:sz w:val="22"/>
          <w:szCs w:val="22"/>
          <w:lang w:val="en-US"/>
        </w:rPr>
        <w:t xml:space="preserve">, the implementing agency UNDP </w:t>
      </w:r>
      <w:r w:rsidR="008F4F6D" w:rsidRPr="008F4F6D">
        <w:rPr>
          <w:rFonts w:ascii="Calibri" w:hAnsi="Calibri" w:cs="Calibri"/>
          <w:sz w:val="22"/>
          <w:szCs w:val="22"/>
          <w:lang w:val="en-US"/>
        </w:rPr>
        <w:t>Regional Service Center for Africa</w:t>
      </w:r>
      <w:r w:rsidR="00556FC5">
        <w:rPr>
          <w:rFonts w:ascii="Calibri" w:hAnsi="Calibri" w:cs="Calibri"/>
          <w:sz w:val="22"/>
          <w:szCs w:val="22"/>
          <w:lang w:val="en-US"/>
        </w:rPr>
        <w:t xml:space="preserve"> (RSCA) </w:t>
      </w:r>
      <w:r>
        <w:rPr>
          <w:rFonts w:ascii="Calibri" w:hAnsi="Calibri" w:cs="Calibri"/>
          <w:sz w:val="22"/>
          <w:szCs w:val="22"/>
          <w:lang w:val="en-US"/>
        </w:rPr>
        <w:t xml:space="preserve">and the key donor </w:t>
      </w:r>
      <w:r w:rsidR="00556FC5" w:rsidRPr="00556FC5">
        <w:rPr>
          <w:rFonts w:ascii="Calibri" w:hAnsi="Calibri" w:cs="Calibri"/>
          <w:sz w:val="22"/>
          <w:szCs w:val="22"/>
          <w:lang w:val="en-US"/>
        </w:rPr>
        <w:t>Delegation of the European Union to Ethiopia</w:t>
      </w:r>
      <w:r>
        <w:rPr>
          <w:rFonts w:ascii="Calibri" w:hAnsi="Calibri" w:cs="Calibri"/>
          <w:sz w:val="22"/>
          <w:szCs w:val="22"/>
          <w:lang w:val="en-US"/>
        </w:rPr>
        <w:t>.</w:t>
      </w:r>
    </w:p>
    <w:p w14:paraId="6B75464E" w14:textId="77777777" w:rsidR="00CA75E6" w:rsidRDefault="00CA75E6" w:rsidP="00831E6E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646C2E3" w14:textId="19934C5C" w:rsidR="00CA75E6" w:rsidRPr="00267417" w:rsidRDefault="00A35D85" w:rsidP="001835AC">
      <w:pPr>
        <w:spacing w:after="200" w:line="276" w:lineRule="auto"/>
        <w:rPr>
          <w:rFonts w:eastAsiaTheme="minorHAnsi"/>
          <w:sz w:val="22"/>
          <w:szCs w:val="22"/>
          <w:lang w:val="en-US"/>
        </w:rPr>
      </w:pPr>
      <w:r w:rsidRPr="00267417">
        <w:rPr>
          <w:rFonts w:eastAsiaTheme="minorHAnsi"/>
          <w:sz w:val="22"/>
          <w:szCs w:val="22"/>
          <w:lang w:val="en-US"/>
        </w:rPr>
        <w:t xml:space="preserve">The European Union Representative, Sabrina </w:t>
      </w:r>
      <w:proofErr w:type="spellStart"/>
      <w:r w:rsidRPr="00267417">
        <w:rPr>
          <w:rFonts w:eastAsiaTheme="minorHAnsi"/>
          <w:sz w:val="22"/>
          <w:szCs w:val="22"/>
          <w:lang w:val="en-US"/>
        </w:rPr>
        <w:t>Bazzanella</w:t>
      </w:r>
      <w:proofErr w:type="spellEnd"/>
      <w:r w:rsidRPr="00267417">
        <w:rPr>
          <w:rFonts w:eastAsiaTheme="minorHAnsi"/>
          <w:sz w:val="22"/>
          <w:szCs w:val="22"/>
          <w:lang w:val="en-US"/>
        </w:rPr>
        <w:t>, Team Leader Migration, welcomed the participants by saying that the main objective of the two-days meeting was to come up with a concrete coordination and cooperation Action Plan to guide the implementing partners transboundary interventions and to enhance the commitment of all to make the project a success to the benefit of the final beneficiaries: people who leave in transboundary areas</w:t>
      </w:r>
      <w:r w:rsidR="00D46CB2" w:rsidRPr="00267417">
        <w:rPr>
          <w:rFonts w:eastAsiaTheme="minorHAnsi"/>
          <w:sz w:val="22"/>
          <w:szCs w:val="22"/>
          <w:lang w:val="en-US"/>
        </w:rPr>
        <w:t>.</w:t>
      </w:r>
    </w:p>
    <w:p w14:paraId="6029FC34" w14:textId="147EAF97" w:rsidR="006304C3" w:rsidRDefault="006304C3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The workshop </w:t>
      </w:r>
      <w:r w:rsidR="00362F10">
        <w:rPr>
          <w:rFonts w:ascii="Calibri" w:hAnsi="Calibri" w:cs="Calibri"/>
          <w:sz w:val="22"/>
          <w:szCs w:val="22"/>
          <w:lang w:val="en-US"/>
        </w:rPr>
        <w:t>will accelerate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0A7A87">
        <w:rPr>
          <w:rFonts w:ascii="Calibri" w:hAnsi="Calibri" w:cs="Calibri"/>
          <w:sz w:val="22"/>
          <w:szCs w:val="22"/>
          <w:lang w:val="en-US"/>
        </w:rPr>
        <w:t xml:space="preserve">through an agreed joint cross border action plan </w:t>
      </w:r>
      <w:r>
        <w:rPr>
          <w:rFonts w:ascii="Calibri" w:hAnsi="Calibri" w:cs="Calibri"/>
          <w:sz w:val="22"/>
          <w:szCs w:val="22"/>
          <w:lang w:val="en-US"/>
        </w:rPr>
        <w:t>the cooperation of the</w:t>
      </w:r>
      <w:r w:rsidRPr="00CA75E6">
        <w:rPr>
          <w:rFonts w:ascii="Calibri" w:hAnsi="Calibri" w:cs="Calibri"/>
          <w:sz w:val="22"/>
          <w:szCs w:val="22"/>
          <w:lang w:val="en-US"/>
        </w:rPr>
        <w:t xml:space="preserve"> national </w:t>
      </w:r>
      <w:r>
        <w:rPr>
          <w:rFonts w:ascii="Calibri" w:hAnsi="Calibri" w:cs="Calibri"/>
          <w:sz w:val="22"/>
          <w:szCs w:val="22"/>
          <w:lang w:val="en-US"/>
        </w:rPr>
        <w:t xml:space="preserve">and local </w:t>
      </w:r>
      <w:r w:rsidR="004A2069">
        <w:rPr>
          <w:rFonts w:ascii="Calibri" w:hAnsi="Calibri" w:cs="Calibri"/>
          <w:sz w:val="22"/>
          <w:szCs w:val="22"/>
          <w:lang w:val="en-US"/>
        </w:rPr>
        <w:t>G</w:t>
      </w:r>
      <w:r w:rsidRPr="00CA75E6">
        <w:rPr>
          <w:rFonts w:ascii="Calibri" w:hAnsi="Calibri" w:cs="Calibri"/>
          <w:sz w:val="22"/>
          <w:szCs w:val="22"/>
          <w:lang w:val="en-US"/>
        </w:rPr>
        <w:t>overnments of Ethiopia, Kenya and Somalia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in order</w:t>
      </w:r>
      <w:r w:rsidRPr="00CA75E6">
        <w:rPr>
          <w:rFonts w:ascii="Calibri" w:hAnsi="Calibri" w:cs="Calibri"/>
          <w:sz w:val="22"/>
          <w:szCs w:val="22"/>
          <w:lang w:val="en-US"/>
        </w:rPr>
        <w:t xml:space="preserve"> to</w:t>
      </w:r>
      <w:proofErr w:type="gramEnd"/>
      <w:r w:rsidRPr="00CA75E6">
        <w:rPr>
          <w:rFonts w:ascii="Calibri" w:hAnsi="Calibri" w:cs="Calibri"/>
          <w:sz w:val="22"/>
          <w:szCs w:val="22"/>
          <w:lang w:val="en-US"/>
        </w:rPr>
        <w:t xml:space="preserve"> address the drivers of conflict and instability, irregular migration and forced displacement in the cross-border areas of the Horn of Africa. </w:t>
      </w:r>
    </w:p>
    <w:p w14:paraId="0285B726" w14:textId="77777777" w:rsidR="006304C3" w:rsidRDefault="006304C3" w:rsidP="008F4F6D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32EFDD66" w14:textId="66634A2D" w:rsidR="008F4F6D" w:rsidRPr="00267417" w:rsidRDefault="00362F10" w:rsidP="00362F10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267417">
        <w:rPr>
          <w:rFonts w:ascii="Calibri" w:hAnsi="Calibri" w:cs="Calibri"/>
          <w:sz w:val="22"/>
          <w:szCs w:val="22"/>
          <w:lang w:val="en-US"/>
        </w:rPr>
        <w:t xml:space="preserve">“UNDP and the UN system </w:t>
      </w:r>
      <w:proofErr w:type="gramStart"/>
      <w:r w:rsidRPr="00267417">
        <w:rPr>
          <w:rFonts w:ascii="Calibri" w:hAnsi="Calibri" w:cs="Calibri"/>
          <w:sz w:val="22"/>
          <w:szCs w:val="22"/>
          <w:lang w:val="en-US"/>
        </w:rPr>
        <w:t>as a whole are</w:t>
      </w:r>
      <w:proofErr w:type="gramEnd"/>
      <w:r w:rsidRPr="00267417">
        <w:rPr>
          <w:rFonts w:ascii="Calibri" w:hAnsi="Calibri" w:cs="Calibri"/>
          <w:sz w:val="22"/>
          <w:szCs w:val="22"/>
          <w:lang w:val="en-US"/>
        </w:rPr>
        <w:t xml:space="preserve"> enhancing their political engagement in recognition of the Horn of Africa’s Governments’ efforts towards prosperity, stability and peace. Under the </w:t>
      </w:r>
      <w:proofErr w:type="gramStart"/>
      <w:r w:rsidRPr="00267417">
        <w:rPr>
          <w:rFonts w:ascii="Calibri" w:hAnsi="Calibri" w:cs="Calibri"/>
          <w:sz w:val="22"/>
          <w:szCs w:val="22"/>
          <w:lang w:val="en-US"/>
        </w:rPr>
        <w:t>Cross Border</w:t>
      </w:r>
      <w:proofErr w:type="gramEnd"/>
      <w:r w:rsidRPr="00267417">
        <w:rPr>
          <w:rFonts w:ascii="Calibri" w:hAnsi="Calibri" w:cs="Calibri"/>
          <w:sz w:val="22"/>
          <w:szCs w:val="22"/>
          <w:lang w:val="en-US"/>
        </w:rPr>
        <w:t xml:space="preserve"> initiative, we look forward to an enhanced stakeholders capacities developed in support of cross-border cooperation. Much can also be done by all of us to accompany an enhanced political engagement by a stronger programmatic approach across the development, humanitarian and peacebuilding nexus to also build the institutional capacity for closer cooperation.” mentioned </w:t>
      </w:r>
      <w:proofErr w:type="spellStart"/>
      <w:r w:rsidRPr="00267417">
        <w:rPr>
          <w:rFonts w:ascii="Calibri" w:hAnsi="Calibri" w:cs="Calibri"/>
          <w:sz w:val="22"/>
          <w:szCs w:val="22"/>
          <w:lang w:val="en-US"/>
        </w:rPr>
        <w:t>Lamin</w:t>
      </w:r>
      <w:proofErr w:type="spellEnd"/>
      <w:r w:rsidRPr="0026741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267417">
        <w:rPr>
          <w:rFonts w:ascii="Calibri" w:hAnsi="Calibri" w:cs="Calibri"/>
          <w:sz w:val="22"/>
          <w:szCs w:val="22"/>
          <w:lang w:val="en-US"/>
        </w:rPr>
        <w:t>Momodou</w:t>
      </w:r>
      <w:proofErr w:type="spellEnd"/>
      <w:r w:rsidRPr="00267417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267417">
        <w:rPr>
          <w:rFonts w:ascii="Calibri" w:hAnsi="Calibri" w:cs="Calibri"/>
          <w:sz w:val="22"/>
          <w:szCs w:val="22"/>
          <w:lang w:val="en-US"/>
        </w:rPr>
        <w:t>Manneh</w:t>
      </w:r>
      <w:proofErr w:type="spellEnd"/>
      <w:r w:rsidRPr="00267417">
        <w:rPr>
          <w:rFonts w:ascii="Calibri" w:hAnsi="Calibri" w:cs="Calibri"/>
          <w:sz w:val="22"/>
          <w:szCs w:val="22"/>
          <w:lang w:val="en-US"/>
        </w:rPr>
        <w:t>, director of the UNDP RSCA.</w:t>
      </w:r>
    </w:p>
    <w:p w14:paraId="15DA856E" w14:textId="77777777" w:rsidR="008F4F6D" w:rsidRDefault="008F4F6D" w:rsidP="00E56695">
      <w:pPr>
        <w:ind w:firstLine="7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75585784" w14:textId="4972B4DA" w:rsidR="006304C3" w:rsidRDefault="006304C3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090FC4A" w14:textId="652B8EB4" w:rsidR="00267417" w:rsidRDefault="00267417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30E77D7" w14:textId="77777777" w:rsidR="00267417" w:rsidRDefault="00267417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182B9CBB" w14:textId="0A2196F6" w:rsidR="006304C3" w:rsidRDefault="006304C3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45A92373" w14:textId="04C1C294" w:rsidR="00362F10" w:rsidRDefault="00362F10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597D63E0" w14:textId="77777777" w:rsidR="00267417" w:rsidRDefault="00267417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7FCE3BE4" w14:textId="77777777" w:rsidR="00CF106C" w:rsidRDefault="00CF106C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1AC619F7" w14:textId="77777777" w:rsidR="00CF106C" w:rsidRDefault="00CF106C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6DD09DB8" w14:textId="25DC9829" w:rsidR="00E56695" w:rsidRDefault="008F4F6D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Background:</w:t>
      </w:r>
    </w:p>
    <w:p w14:paraId="188E4C76" w14:textId="261803AA" w:rsidR="006304C3" w:rsidRDefault="006304C3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1C6196C8" w14:textId="0D36831D" w:rsidR="007D1582" w:rsidRDefault="006304C3" w:rsidP="007D1582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The SECCC</w:t>
      </w:r>
      <w:r w:rsidR="00C73CFF">
        <w:rPr>
          <w:rFonts w:ascii="Calibri" w:hAnsi="Calibri" w:cs="Calibri"/>
          <w:sz w:val="22"/>
          <w:szCs w:val="22"/>
          <w:lang w:val="en-US"/>
        </w:rPr>
        <w:t>I Project</w:t>
      </w:r>
      <w:r w:rsidR="005A5316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A5316" w:rsidRPr="006304C3">
        <w:rPr>
          <w:rFonts w:ascii="Calibri" w:hAnsi="Calibri" w:cs="Calibri"/>
          <w:sz w:val="22"/>
          <w:szCs w:val="22"/>
          <w:lang w:val="en-US"/>
        </w:rPr>
        <w:t>is funded by the European Union, with co-financing c</w:t>
      </w:r>
      <w:r w:rsidR="005A5316">
        <w:rPr>
          <w:rFonts w:ascii="Calibri" w:hAnsi="Calibri" w:cs="Calibri"/>
          <w:sz w:val="22"/>
          <w:szCs w:val="22"/>
          <w:lang w:val="en-US"/>
        </w:rPr>
        <w:t>ontributions from UNDP and UNEP and has a budget of 10 million USD. The</w:t>
      </w:r>
      <w:r w:rsidRPr="006304C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5A5316">
        <w:rPr>
          <w:rFonts w:ascii="Calibri" w:hAnsi="Calibri" w:cs="Calibri"/>
          <w:sz w:val="22"/>
          <w:szCs w:val="22"/>
          <w:lang w:val="en-US"/>
        </w:rPr>
        <w:t xml:space="preserve">Project </w:t>
      </w:r>
      <w:r>
        <w:rPr>
          <w:rFonts w:ascii="Calibri" w:hAnsi="Calibri" w:cs="Calibri"/>
          <w:sz w:val="22"/>
          <w:szCs w:val="22"/>
          <w:lang w:val="en-US"/>
        </w:rPr>
        <w:t xml:space="preserve">is implemented by the UNDP RSCA </w:t>
      </w:r>
      <w:r w:rsidR="007D1582" w:rsidRPr="007D1582">
        <w:rPr>
          <w:rFonts w:ascii="Calibri" w:hAnsi="Calibri" w:cs="Calibri"/>
          <w:sz w:val="22"/>
          <w:szCs w:val="22"/>
          <w:lang w:val="en-US"/>
        </w:rPr>
        <w:t>in partnership with UN</w:t>
      </w:r>
      <w:r w:rsidR="00556FC5">
        <w:rPr>
          <w:rFonts w:ascii="Calibri" w:hAnsi="Calibri" w:cs="Calibri"/>
          <w:sz w:val="22"/>
          <w:szCs w:val="22"/>
          <w:lang w:val="en-US"/>
        </w:rPr>
        <w:t>EP</w:t>
      </w:r>
      <w:r w:rsidR="007D1582" w:rsidRPr="007D1582">
        <w:rPr>
          <w:rFonts w:ascii="Calibri" w:hAnsi="Calibri" w:cs="Calibri"/>
          <w:sz w:val="22"/>
          <w:szCs w:val="22"/>
          <w:lang w:val="en-US"/>
        </w:rPr>
        <w:t xml:space="preserve"> and the IGAD. The implementation </w:t>
      </w:r>
      <w:r w:rsidR="007D1582">
        <w:rPr>
          <w:rFonts w:ascii="Calibri" w:hAnsi="Calibri" w:cs="Calibri"/>
          <w:sz w:val="22"/>
          <w:szCs w:val="22"/>
          <w:lang w:val="en-US"/>
        </w:rPr>
        <w:t xml:space="preserve">is </w:t>
      </w:r>
      <w:r w:rsidR="007D1582" w:rsidRPr="007D1582">
        <w:rPr>
          <w:rFonts w:ascii="Calibri" w:hAnsi="Calibri" w:cs="Calibri"/>
          <w:sz w:val="22"/>
          <w:szCs w:val="22"/>
          <w:lang w:val="en-US"/>
        </w:rPr>
        <w:t>closely coordinated with the national and local Governments of Kenya, Ethiopia and Somalia</w:t>
      </w:r>
      <w:r w:rsidR="00C73CFF">
        <w:rPr>
          <w:rFonts w:ascii="Calibri" w:hAnsi="Calibri" w:cs="Calibri"/>
          <w:sz w:val="22"/>
          <w:szCs w:val="22"/>
          <w:lang w:val="en-US"/>
        </w:rPr>
        <w:t>.</w:t>
      </w:r>
    </w:p>
    <w:p w14:paraId="17FB3D0B" w14:textId="77777777" w:rsidR="007D1582" w:rsidRDefault="007D1582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16C247CA" w14:textId="102A1ADD" w:rsidR="006304C3" w:rsidRDefault="006304C3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304C3">
        <w:rPr>
          <w:rFonts w:ascii="Calibri" w:hAnsi="Calibri" w:cs="Calibri"/>
          <w:sz w:val="22"/>
          <w:szCs w:val="22"/>
          <w:lang w:val="en-US"/>
        </w:rPr>
        <w:t xml:space="preserve">The overall </w:t>
      </w:r>
      <w:r w:rsidR="00C73CFF">
        <w:rPr>
          <w:rFonts w:ascii="Calibri" w:hAnsi="Calibri" w:cs="Calibri"/>
          <w:sz w:val="22"/>
          <w:szCs w:val="22"/>
          <w:lang w:val="en-US"/>
        </w:rPr>
        <w:t>objective of the P</w:t>
      </w:r>
      <w:r w:rsidRPr="006304C3">
        <w:rPr>
          <w:rFonts w:ascii="Calibri" w:hAnsi="Calibri" w:cs="Calibri"/>
          <w:sz w:val="22"/>
          <w:szCs w:val="22"/>
          <w:lang w:val="en-US"/>
        </w:rPr>
        <w:t>roject is to address the drivers of conflict and instability, irregular migration and displacement in the cross-border areas of the Horn of Africa through improved cross-border cooperation and coordination.</w:t>
      </w:r>
    </w:p>
    <w:p w14:paraId="30D1025B" w14:textId="5D543B18" w:rsidR="007C0A6E" w:rsidRDefault="007C0A6E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6DA7A4A6" w14:textId="67C2427D" w:rsidR="007C0A6E" w:rsidRPr="007C0A6E" w:rsidRDefault="007C0A6E" w:rsidP="007C0A6E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7C0A6E">
        <w:rPr>
          <w:rFonts w:ascii="Calibri" w:hAnsi="Calibri" w:cs="Calibri"/>
          <w:sz w:val="22"/>
          <w:szCs w:val="22"/>
          <w:lang w:val="en-US"/>
        </w:rPr>
        <w:t>The specific objectives of the</w:t>
      </w:r>
      <w:r w:rsidR="00C73CFF">
        <w:rPr>
          <w:rFonts w:ascii="Calibri" w:hAnsi="Calibri" w:cs="Calibri"/>
          <w:sz w:val="22"/>
          <w:szCs w:val="22"/>
          <w:lang w:val="en-US"/>
        </w:rPr>
        <w:t xml:space="preserve"> P</w:t>
      </w:r>
      <w:r w:rsidRPr="007C0A6E">
        <w:rPr>
          <w:rFonts w:ascii="Calibri" w:hAnsi="Calibri" w:cs="Calibri"/>
          <w:sz w:val="22"/>
          <w:szCs w:val="22"/>
          <w:lang w:val="en-US"/>
        </w:rPr>
        <w:t>roject are:</w:t>
      </w:r>
    </w:p>
    <w:p w14:paraId="79FB7E9F" w14:textId="77777777" w:rsidR="008F0E8F" w:rsidRDefault="007C0A6E" w:rsidP="007C0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7C0A6E">
        <w:rPr>
          <w:rFonts w:ascii="Calibri" w:hAnsi="Calibri" w:cs="Calibri"/>
          <w:sz w:val="22"/>
          <w:szCs w:val="22"/>
          <w:lang w:val="en-US"/>
        </w:rPr>
        <w:t>To strengthen regional policy frameworks, structures and protocols for cross-border cooperation between national and local Governments, the private sector, civil society and international technical and financial partners in development;</w:t>
      </w:r>
    </w:p>
    <w:p w14:paraId="686FEF2B" w14:textId="302ABCE9" w:rsidR="008F0E8F" w:rsidRDefault="007C0A6E" w:rsidP="007C0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8F0E8F">
        <w:rPr>
          <w:rFonts w:ascii="Calibri" w:hAnsi="Calibri" w:cs="Calibri"/>
          <w:sz w:val="22"/>
          <w:szCs w:val="22"/>
          <w:lang w:val="en-US"/>
        </w:rPr>
        <w:t>To build ca</w:t>
      </w:r>
      <w:r w:rsidR="007E1148">
        <w:rPr>
          <w:rFonts w:ascii="Calibri" w:hAnsi="Calibri" w:cs="Calibri"/>
          <w:sz w:val="22"/>
          <w:szCs w:val="22"/>
          <w:lang w:val="en-US"/>
        </w:rPr>
        <w:t>pacities of communities, local G</w:t>
      </w:r>
      <w:r w:rsidRPr="008F0E8F">
        <w:rPr>
          <w:rFonts w:ascii="Calibri" w:hAnsi="Calibri" w:cs="Calibri"/>
          <w:sz w:val="22"/>
          <w:szCs w:val="22"/>
          <w:lang w:val="en-US"/>
        </w:rPr>
        <w:t>overnments and civil society to fully engage in processes for development planning and results;</w:t>
      </w:r>
    </w:p>
    <w:p w14:paraId="036BDFFD" w14:textId="6C328046" w:rsidR="007C0A6E" w:rsidRPr="008F0E8F" w:rsidRDefault="007C0A6E" w:rsidP="007C0A6E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8F0E8F">
        <w:rPr>
          <w:rFonts w:ascii="Calibri" w:hAnsi="Calibri" w:cs="Calibri"/>
          <w:sz w:val="22"/>
          <w:szCs w:val="22"/>
          <w:lang w:val="en-US"/>
        </w:rPr>
        <w:t>To ensure effective cooperation and coordination, monitoring and evaluation of cross-border initiatives including involvement of relevant national and regional actors in these processes.</w:t>
      </w:r>
    </w:p>
    <w:p w14:paraId="66A04114" w14:textId="77777777" w:rsidR="006304C3" w:rsidRPr="006304C3" w:rsidRDefault="006304C3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2B9A328C" w14:textId="5D6BB28D" w:rsidR="007A62F4" w:rsidRDefault="007D1582" w:rsidP="006304C3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The P</w:t>
      </w:r>
      <w:r w:rsidR="006304C3" w:rsidRPr="006304C3">
        <w:rPr>
          <w:rFonts w:ascii="Calibri" w:hAnsi="Calibri" w:cs="Calibri"/>
          <w:sz w:val="22"/>
          <w:szCs w:val="22"/>
          <w:lang w:val="en-US"/>
        </w:rPr>
        <w:t xml:space="preserve">roject focuses on three geographically-defined </w:t>
      </w:r>
      <w:r w:rsidR="007A62F4">
        <w:rPr>
          <w:rFonts w:ascii="Calibri" w:hAnsi="Calibri" w:cs="Calibri"/>
          <w:sz w:val="22"/>
          <w:szCs w:val="22"/>
          <w:lang w:val="en-US"/>
        </w:rPr>
        <w:t>C</w:t>
      </w:r>
      <w:r w:rsidR="006304C3" w:rsidRPr="006304C3">
        <w:rPr>
          <w:rFonts w:ascii="Calibri" w:hAnsi="Calibri" w:cs="Calibri"/>
          <w:sz w:val="22"/>
          <w:szCs w:val="22"/>
          <w:lang w:val="en-US"/>
        </w:rPr>
        <w:t>ross</w:t>
      </w:r>
      <w:r w:rsidR="007A62F4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A62F4" w:rsidRPr="005A5316">
        <w:rPr>
          <w:rFonts w:ascii="Calibri" w:hAnsi="Calibri" w:cs="Calibri"/>
          <w:sz w:val="22"/>
          <w:szCs w:val="22"/>
          <w:lang w:val="en-US"/>
        </w:rPr>
        <w:t>Border C</w:t>
      </w:r>
      <w:r w:rsidR="006304C3" w:rsidRPr="005A5316">
        <w:rPr>
          <w:rFonts w:ascii="Calibri" w:hAnsi="Calibri" w:cs="Calibri"/>
          <w:sz w:val="22"/>
          <w:szCs w:val="22"/>
          <w:lang w:val="en-US"/>
        </w:rPr>
        <w:t>lusters</w:t>
      </w:r>
      <w:r w:rsidR="000A7A87" w:rsidRPr="005A5316">
        <w:rPr>
          <w:rFonts w:ascii="Calibri" w:hAnsi="Calibri" w:cs="Calibri"/>
          <w:sz w:val="22"/>
          <w:szCs w:val="22"/>
          <w:lang w:val="en-US"/>
        </w:rPr>
        <w:t xml:space="preserve"> through</w:t>
      </w:r>
      <w:r w:rsidR="000A7A87">
        <w:rPr>
          <w:rFonts w:ascii="Calibri" w:hAnsi="Calibri" w:cs="Calibri"/>
          <w:sz w:val="22"/>
          <w:szCs w:val="22"/>
          <w:lang w:val="en-US"/>
        </w:rPr>
        <w:t xml:space="preserve"> field offices</w:t>
      </w:r>
      <w:r w:rsidR="007A62F4">
        <w:rPr>
          <w:rFonts w:ascii="Calibri" w:hAnsi="Calibri" w:cs="Calibri"/>
          <w:sz w:val="22"/>
          <w:szCs w:val="22"/>
          <w:lang w:val="en-US"/>
        </w:rPr>
        <w:t>:</w:t>
      </w:r>
    </w:p>
    <w:p w14:paraId="0940F471" w14:textId="01AA9D1B" w:rsidR="007A62F4" w:rsidRDefault="006304C3" w:rsidP="007A62F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7A62F4">
        <w:rPr>
          <w:rFonts w:ascii="Calibri" w:hAnsi="Calibri" w:cs="Calibri"/>
          <w:sz w:val="22"/>
          <w:szCs w:val="22"/>
          <w:lang w:val="en-US"/>
        </w:rPr>
        <w:t xml:space="preserve">Turkana – </w:t>
      </w:r>
      <w:proofErr w:type="spellStart"/>
      <w:r w:rsidRPr="007A62F4">
        <w:rPr>
          <w:rFonts w:ascii="Calibri" w:hAnsi="Calibri" w:cs="Calibri"/>
          <w:sz w:val="22"/>
          <w:szCs w:val="22"/>
          <w:lang w:val="en-US"/>
        </w:rPr>
        <w:t>Omo</w:t>
      </w:r>
      <w:proofErr w:type="spellEnd"/>
      <w:r w:rsidRPr="007A62F4">
        <w:rPr>
          <w:rFonts w:ascii="Calibri" w:hAnsi="Calibri" w:cs="Calibri"/>
          <w:sz w:val="22"/>
          <w:szCs w:val="22"/>
          <w:lang w:val="en-US"/>
        </w:rPr>
        <w:t xml:space="preserve">; </w:t>
      </w:r>
    </w:p>
    <w:p w14:paraId="4C9EC2F9" w14:textId="0959D5B3" w:rsidR="007A62F4" w:rsidRDefault="006304C3" w:rsidP="007A62F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en-US"/>
        </w:rPr>
      </w:pPr>
      <w:r w:rsidRPr="007A62F4">
        <w:rPr>
          <w:rFonts w:ascii="Calibri" w:hAnsi="Calibri" w:cs="Calibri"/>
          <w:sz w:val="22"/>
          <w:szCs w:val="22"/>
          <w:lang w:val="en-US"/>
        </w:rPr>
        <w:t xml:space="preserve">Mandera – Gedo – </w:t>
      </w:r>
      <w:proofErr w:type="spellStart"/>
      <w:r w:rsidRPr="007A62F4">
        <w:rPr>
          <w:rFonts w:ascii="Calibri" w:hAnsi="Calibri" w:cs="Calibri"/>
          <w:sz w:val="22"/>
          <w:szCs w:val="22"/>
          <w:lang w:val="en-US"/>
        </w:rPr>
        <w:t>Doolow</w:t>
      </w:r>
      <w:proofErr w:type="spellEnd"/>
      <w:r w:rsidRPr="007A62F4">
        <w:rPr>
          <w:rFonts w:ascii="Calibri" w:hAnsi="Calibri" w:cs="Calibri"/>
          <w:sz w:val="22"/>
          <w:szCs w:val="22"/>
          <w:lang w:val="en-US"/>
        </w:rPr>
        <w:t xml:space="preserve">; </w:t>
      </w:r>
    </w:p>
    <w:p w14:paraId="71BC7D65" w14:textId="77777777" w:rsidR="007A62F4" w:rsidRDefault="006304C3" w:rsidP="007A62F4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7A62F4">
        <w:rPr>
          <w:rFonts w:ascii="Calibri" w:hAnsi="Calibri" w:cs="Calibri"/>
          <w:sz w:val="22"/>
          <w:szCs w:val="22"/>
          <w:lang w:val="en-US"/>
        </w:rPr>
        <w:t>Marsabit</w:t>
      </w:r>
      <w:proofErr w:type="spellEnd"/>
      <w:r w:rsidRPr="007A62F4">
        <w:rPr>
          <w:rFonts w:ascii="Calibri" w:hAnsi="Calibri" w:cs="Calibri"/>
          <w:sz w:val="22"/>
          <w:szCs w:val="22"/>
          <w:lang w:val="en-US"/>
        </w:rPr>
        <w:t xml:space="preserve"> - Moyale. </w:t>
      </w:r>
    </w:p>
    <w:p w14:paraId="597BFE58" w14:textId="77777777" w:rsidR="007A62F4" w:rsidRPr="007A62F4" w:rsidRDefault="007A62F4" w:rsidP="007A62F4">
      <w:pPr>
        <w:ind w:left="50"/>
        <w:jc w:val="both"/>
        <w:rPr>
          <w:rFonts w:ascii="Calibri" w:hAnsi="Calibri" w:cs="Calibri"/>
          <w:sz w:val="22"/>
          <w:szCs w:val="22"/>
          <w:lang w:val="en-US"/>
        </w:rPr>
      </w:pPr>
      <w:bookmarkStart w:id="0" w:name="_GoBack"/>
      <w:bookmarkEnd w:id="0"/>
    </w:p>
    <w:p w14:paraId="02515E76" w14:textId="42F9DE57" w:rsidR="006304C3" w:rsidRPr="007A62F4" w:rsidRDefault="006304C3" w:rsidP="007A62F4">
      <w:pPr>
        <w:ind w:left="50"/>
        <w:jc w:val="both"/>
        <w:rPr>
          <w:rFonts w:ascii="Calibri" w:hAnsi="Calibri" w:cs="Calibri"/>
          <w:sz w:val="22"/>
          <w:szCs w:val="22"/>
          <w:lang w:val="en-US"/>
        </w:rPr>
      </w:pPr>
      <w:r w:rsidRPr="007A62F4">
        <w:rPr>
          <w:rFonts w:ascii="Calibri" w:hAnsi="Calibri" w:cs="Calibri"/>
          <w:sz w:val="22"/>
          <w:szCs w:val="22"/>
          <w:lang w:val="en-US"/>
        </w:rPr>
        <w:t>Project offices are being established in each cluster location.</w:t>
      </w:r>
    </w:p>
    <w:p w14:paraId="191647EA" w14:textId="77777777" w:rsidR="008F4F6D" w:rsidRDefault="008F4F6D" w:rsidP="00E56695">
      <w:pPr>
        <w:ind w:firstLine="72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73ACCEC" w14:textId="77777777" w:rsidR="00C73CFF" w:rsidRDefault="00C73CFF" w:rsidP="000230A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14:paraId="35F8DA70" w14:textId="35D44171" w:rsidR="00E35380" w:rsidRDefault="008F0E8F" w:rsidP="000230A7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Contac</w:t>
      </w:r>
      <w:r w:rsidR="004F5104"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sz w:val="22"/>
          <w:szCs w:val="22"/>
          <w:lang w:val="en-US"/>
        </w:rPr>
        <w:t xml:space="preserve"> person: Anna Moghilda, SECCCI Communications</w:t>
      </w:r>
      <w:r w:rsidR="00A17882">
        <w:rPr>
          <w:rFonts w:ascii="Calibri" w:hAnsi="Calibri" w:cs="Calibri"/>
          <w:sz w:val="22"/>
          <w:szCs w:val="22"/>
          <w:lang w:val="en-US"/>
        </w:rPr>
        <w:t xml:space="preserve"> Specialist, Tel.: </w:t>
      </w:r>
      <w:r w:rsidR="00C73CFF">
        <w:rPr>
          <w:rFonts w:ascii="Calibri" w:hAnsi="Calibri" w:cs="Calibri"/>
          <w:sz w:val="22"/>
          <w:szCs w:val="22"/>
          <w:lang w:val="en-US"/>
        </w:rPr>
        <w:t>+</w:t>
      </w:r>
      <w:r w:rsidR="00A17882" w:rsidRPr="00A17882">
        <w:rPr>
          <w:rFonts w:ascii="Calibri" w:hAnsi="Calibri" w:cs="Calibri"/>
          <w:sz w:val="22"/>
          <w:szCs w:val="22"/>
          <w:lang w:val="en-US"/>
        </w:rPr>
        <w:t>251 944 345 305</w:t>
      </w:r>
      <w:r w:rsidR="00A17882">
        <w:rPr>
          <w:rFonts w:ascii="Calibri" w:hAnsi="Calibri" w:cs="Calibri"/>
          <w:sz w:val="22"/>
          <w:szCs w:val="22"/>
          <w:lang w:val="en-US"/>
        </w:rPr>
        <w:t xml:space="preserve">, email: </w:t>
      </w:r>
      <w:r w:rsidR="00A17882" w:rsidRPr="00A17882">
        <w:rPr>
          <w:rFonts w:ascii="Calibri" w:hAnsi="Calibri" w:cs="Calibri"/>
          <w:sz w:val="22"/>
          <w:szCs w:val="22"/>
          <w:lang w:val="en-US"/>
        </w:rPr>
        <w:t>anna.moghilda@undp.org</w:t>
      </w:r>
    </w:p>
    <w:p w14:paraId="59410774" w14:textId="77777777" w:rsidR="00E16D0D" w:rsidRDefault="00E16D0D" w:rsidP="00E56695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E16D0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9C0C9" w14:textId="77777777" w:rsidR="00C742FF" w:rsidRDefault="00C742FF" w:rsidP="00E300AD">
      <w:r>
        <w:separator/>
      </w:r>
    </w:p>
  </w:endnote>
  <w:endnote w:type="continuationSeparator" w:id="0">
    <w:p w14:paraId="6E9672FA" w14:textId="77777777" w:rsidR="00C742FF" w:rsidRDefault="00C742FF" w:rsidP="00E300AD">
      <w:r>
        <w:continuationSeparator/>
      </w:r>
    </w:p>
  </w:endnote>
  <w:endnote w:type="continuationNotice" w:id="1">
    <w:p w14:paraId="6D791EF5" w14:textId="77777777" w:rsidR="00C742FF" w:rsidRDefault="00C74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62CD" w14:textId="77777777" w:rsidR="00C742FF" w:rsidRDefault="00C742FF" w:rsidP="00E300AD">
      <w:r>
        <w:separator/>
      </w:r>
    </w:p>
  </w:footnote>
  <w:footnote w:type="continuationSeparator" w:id="0">
    <w:p w14:paraId="7652C988" w14:textId="77777777" w:rsidR="00C742FF" w:rsidRDefault="00C742FF" w:rsidP="00E300AD">
      <w:r>
        <w:continuationSeparator/>
      </w:r>
    </w:p>
  </w:footnote>
  <w:footnote w:type="continuationNotice" w:id="1">
    <w:p w14:paraId="63326CE8" w14:textId="77777777" w:rsidR="00C742FF" w:rsidRDefault="00C74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3B22" w14:textId="153426A0" w:rsidR="00C742FF" w:rsidRDefault="00C742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0CBA7802" wp14:editId="1A5027C8">
          <wp:simplePos x="0" y="0"/>
          <wp:positionH relativeFrom="margin">
            <wp:posOffset>0</wp:posOffset>
          </wp:positionH>
          <wp:positionV relativeFrom="paragraph">
            <wp:posOffset>164894</wp:posOffset>
          </wp:positionV>
          <wp:extent cx="1625600" cy="1123950"/>
          <wp:effectExtent l="0" t="0" r="0" b="0"/>
          <wp:wrapThrough wrapText="bothSides">
            <wp:wrapPolygon edited="0">
              <wp:start x="0" y="0"/>
              <wp:lineTo x="0" y="21234"/>
              <wp:lineTo x="21263" y="21234"/>
              <wp:lineTo x="2126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00AD"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16FA5063" wp14:editId="3B7299BB">
          <wp:simplePos x="0" y="0"/>
          <wp:positionH relativeFrom="column">
            <wp:posOffset>3630930</wp:posOffset>
          </wp:positionH>
          <wp:positionV relativeFrom="paragraph">
            <wp:posOffset>238760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106" name="Picture 106" descr="C:\Users\Anna.Moghilda\Desktop\Anna MOGHILDA\PROJECT\Strategy\u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a.Moghilda\Desktop\Anna MOGHILDA\PROJECT\Strategy\une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0AD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7807E6" wp14:editId="6219D730">
          <wp:simplePos x="0" y="0"/>
          <wp:positionH relativeFrom="column">
            <wp:posOffset>5217160</wp:posOffset>
          </wp:positionH>
          <wp:positionV relativeFrom="paragraph">
            <wp:posOffset>166370</wp:posOffset>
          </wp:positionV>
          <wp:extent cx="627380" cy="1086485"/>
          <wp:effectExtent l="0" t="0" r="1270" b="0"/>
          <wp:wrapTopAndBottom/>
          <wp:docPr id="107" name="Picture 107" descr="C:\Users\kelly.low\Documents\Lake Chad\First Regional Meeting\Logo UNDP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elly.low\Documents\Lake Chad\First Regional Meeting\Logo UNDP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0AD">
      <w:rPr>
        <w:noProof/>
        <w:lang w:eastAsia="en-GB"/>
      </w:rPr>
      <w:drawing>
        <wp:anchor distT="0" distB="0" distL="114300" distR="114300" simplePos="0" relativeHeight="251658241" behindDoc="1" locked="1" layoutInCell="1" allowOverlap="0" wp14:anchorId="7D2D68AB" wp14:editId="7EF32AA6">
          <wp:simplePos x="0" y="0"/>
          <wp:positionH relativeFrom="page">
            <wp:posOffset>2943860</wp:posOffset>
          </wp:positionH>
          <wp:positionV relativeFrom="page">
            <wp:posOffset>635635</wp:posOffset>
          </wp:positionV>
          <wp:extent cx="723900" cy="763270"/>
          <wp:effectExtent l="0" t="0" r="0" b="0"/>
          <wp:wrapTopAndBottom/>
          <wp:docPr id="1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14" t="22052" r="8649"/>
                  <a:stretch/>
                </pic:blipFill>
                <pic:spPr bwMode="auto">
                  <a:xfrm>
                    <a:off x="0" y="0"/>
                    <a:ext cx="723900" cy="763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39C1"/>
    <w:multiLevelType w:val="hybridMultilevel"/>
    <w:tmpl w:val="A09AC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7931"/>
    <w:multiLevelType w:val="hybridMultilevel"/>
    <w:tmpl w:val="2234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7639"/>
    <w:multiLevelType w:val="multilevel"/>
    <w:tmpl w:val="6ED0AC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5915841"/>
    <w:multiLevelType w:val="hybridMultilevel"/>
    <w:tmpl w:val="DAE420D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70E192A"/>
    <w:multiLevelType w:val="multilevel"/>
    <w:tmpl w:val="50E4B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47BC1"/>
    <w:rsid w:val="000230A7"/>
    <w:rsid w:val="00047857"/>
    <w:rsid w:val="00050A87"/>
    <w:rsid w:val="000607D6"/>
    <w:rsid w:val="00085095"/>
    <w:rsid w:val="00097897"/>
    <w:rsid w:val="000A7A87"/>
    <w:rsid w:val="000B09E8"/>
    <w:rsid w:val="001835AC"/>
    <w:rsid w:val="001F6C2C"/>
    <w:rsid w:val="00232669"/>
    <w:rsid w:val="00247DC0"/>
    <w:rsid w:val="0025037B"/>
    <w:rsid w:val="00267417"/>
    <w:rsid w:val="00274A66"/>
    <w:rsid w:val="00282ABE"/>
    <w:rsid w:val="002C04E1"/>
    <w:rsid w:val="002D5E09"/>
    <w:rsid w:val="003479AE"/>
    <w:rsid w:val="00351486"/>
    <w:rsid w:val="00362F10"/>
    <w:rsid w:val="00377090"/>
    <w:rsid w:val="00412B2B"/>
    <w:rsid w:val="00433410"/>
    <w:rsid w:val="004A2069"/>
    <w:rsid w:val="004B2E2E"/>
    <w:rsid w:val="004F5104"/>
    <w:rsid w:val="00547BC1"/>
    <w:rsid w:val="00556FC5"/>
    <w:rsid w:val="00573F02"/>
    <w:rsid w:val="00582A7A"/>
    <w:rsid w:val="005A5316"/>
    <w:rsid w:val="005B5FD2"/>
    <w:rsid w:val="006240FD"/>
    <w:rsid w:val="006304C3"/>
    <w:rsid w:val="00645BF5"/>
    <w:rsid w:val="00661423"/>
    <w:rsid w:val="006920FF"/>
    <w:rsid w:val="0069302A"/>
    <w:rsid w:val="006B32F9"/>
    <w:rsid w:val="006C2DA6"/>
    <w:rsid w:val="006E62E6"/>
    <w:rsid w:val="007541A3"/>
    <w:rsid w:val="007A62F4"/>
    <w:rsid w:val="007C0A6E"/>
    <w:rsid w:val="007C624A"/>
    <w:rsid w:val="007C6342"/>
    <w:rsid w:val="007D1582"/>
    <w:rsid w:val="007D740D"/>
    <w:rsid w:val="007E1148"/>
    <w:rsid w:val="007F564B"/>
    <w:rsid w:val="00807E70"/>
    <w:rsid w:val="00831E6E"/>
    <w:rsid w:val="00835C8A"/>
    <w:rsid w:val="0085765B"/>
    <w:rsid w:val="00860975"/>
    <w:rsid w:val="0089324E"/>
    <w:rsid w:val="008E2F26"/>
    <w:rsid w:val="008F0E8F"/>
    <w:rsid w:val="008F2D31"/>
    <w:rsid w:val="008F4F6D"/>
    <w:rsid w:val="00937ADA"/>
    <w:rsid w:val="00940EAA"/>
    <w:rsid w:val="00954435"/>
    <w:rsid w:val="0096088C"/>
    <w:rsid w:val="009C2A59"/>
    <w:rsid w:val="00A17882"/>
    <w:rsid w:val="00A17BC3"/>
    <w:rsid w:val="00A24020"/>
    <w:rsid w:val="00A35D85"/>
    <w:rsid w:val="00A8132E"/>
    <w:rsid w:val="00A85798"/>
    <w:rsid w:val="00AA3968"/>
    <w:rsid w:val="00B0786E"/>
    <w:rsid w:val="00B41159"/>
    <w:rsid w:val="00B620F7"/>
    <w:rsid w:val="00BA6E2C"/>
    <w:rsid w:val="00C16ACB"/>
    <w:rsid w:val="00C41F08"/>
    <w:rsid w:val="00C70A07"/>
    <w:rsid w:val="00C73CFF"/>
    <w:rsid w:val="00C742FF"/>
    <w:rsid w:val="00CA75E6"/>
    <w:rsid w:val="00CC10CE"/>
    <w:rsid w:val="00CC2D43"/>
    <w:rsid w:val="00CF106C"/>
    <w:rsid w:val="00CF5983"/>
    <w:rsid w:val="00CF5ABA"/>
    <w:rsid w:val="00D14927"/>
    <w:rsid w:val="00D30749"/>
    <w:rsid w:val="00D46CB2"/>
    <w:rsid w:val="00DA0463"/>
    <w:rsid w:val="00E16D0D"/>
    <w:rsid w:val="00E300AD"/>
    <w:rsid w:val="00E35380"/>
    <w:rsid w:val="00E56695"/>
    <w:rsid w:val="00E74C36"/>
    <w:rsid w:val="00E95862"/>
    <w:rsid w:val="00ED7249"/>
    <w:rsid w:val="00F86E2F"/>
    <w:rsid w:val="00FA4943"/>
    <w:rsid w:val="00FB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797C"/>
  <w15:docId w15:val="{8EF96AA8-8F4B-4168-AB98-9125F0E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C2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C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0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0AD"/>
  </w:style>
  <w:style w:type="paragraph" w:styleId="Footer">
    <w:name w:val="footer"/>
    <w:basedOn w:val="Normal"/>
    <w:link w:val="FooterChar"/>
    <w:uiPriority w:val="99"/>
    <w:unhideWhenUsed/>
    <w:rsid w:val="00E30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0AD"/>
  </w:style>
  <w:style w:type="character" w:customStyle="1" w:styleId="Heading2Char">
    <w:name w:val="Heading 2 Char"/>
    <w:basedOn w:val="DefaultParagraphFont"/>
    <w:link w:val="Heading2"/>
    <w:uiPriority w:val="9"/>
    <w:rsid w:val="001F6C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1F6C2C"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rsid w:val="001F6C2C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835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695"/>
    <w:rPr>
      <w:color w:val="808080"/>
      <w:shd w:val="clear" w:color="auto" w:fill="E6E6E6"/>
    </w:rPr>
  </w:style>
  <w:style w:type="character" w:customStyle="1" w:styleId="ParagrafoelencoCarattere">
    <w:name w:val="Paragrafo elenco Carattere"/>
    <w:aliases w:val="Table/Figure Heading Carattere,Red Carattere,Dot pt Carattere,No Spacing1 Carattere,List Paragraph Char Char Char Carattere,Indicator Text Carattere,List Paragraph1 Carattere,Numbered Para 1 Carattere,Bullet Points Carattere"/>
    <w:basedOn w:val="DefaultParagraphFont"/>
    <w:link w:val="Paragrafoelenco1"/>
    <w:uiPriority w:val="34"/>
    <w:locked/>
    <w:rsid w:val="006240FD"/>
    <w:rPr>
      <w:rFonts w:ascii="Calibri" w:hAnsi="Calibri" w:cs="Calibri"/>
    </w:rPr>
  </w:style>
  <w:style w:type="paragraph" w:customStyle="1" w:styleId="Paragrafoelenco1">
    <w:name w:val="Paragrafo elenco1"/>
    <w:aliases w:val="Table/Figure Heading,Red,Dot pt,No Spacing1,List Paragraph Char Char Char,Indicator Text,List Paragraph1,Numbered Para 1,List Paragraph12,Bullet Points,MAIN CONTENT,Bullet 1,Numbered List Paragraph,Bullets,List Paragraph (numbered (a))"/>
    <w:basedOn w:val="Normal"/>
    <w:link w:val="ParagrafoelencoCarattere"/>
    <w:uiPriority w:val="34"/>
    <w:rsid w:val="006240FD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7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A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A87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A87"/>
    <w:rPr>
      <w:rFonts w:eastAsiaTheme="minorEastAsi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A87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A26B-1465-49B4-83DD-D25937E4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Moghilda</dc:creator>
  <cp:lastModifiedBy>Anna Moghilda</cp:lastModifiedBy>
  <cp:revision>10</cp:revision>
  <cp:lastPrinted>2019-01-18T08:01:00Z</cp:lastPrinted>
  <dcterms:created xsi:type="dcterms:W3CDTF">2019-01-18T04:46:00Z</dcterms:created>
  <dcterms:modified xsi:type="dcterms:W3CDTF">2019-01-18T08:32:00Z</dcterms:modified>
</cp:coreProperties>
</file>